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45B39" w14:textId="2C16E492" w:rsidR="00335FC4" w:rsidRDefault="00335FC4" w:rsidP="00335FC4">
      <w:pPr>
        <w:spacing w:after="0" w:line="240" w:lineRule="auto"/>
        <w:jc w:val="center"/>
        <w:rPr>
          <w:rFonts w:asciiTheme="majorHAnsi" w:hAnsiTheme="majorHAnsi" w:cstheme="majorHAnsi"/>
        </w:rPr>
      </w:pPr>
      <w:bookmarkStart w:id="0" w:name="_GoBack"/>
      <w:bookmarkEnd w:id="0"/>
      <w:r w:rsidRPr="00335FC4">
        <w:rPr>
          <w:rFonts w:asciiTheme="majorHAnsi" w:hAnsiTheme="majorHAnsi" w:cstheme="majorHAnsi"/>
          <w:b/>
          <w:sz w:val="24"/>
        </w:rPr>
        <w:t xml:space="preserve">Google </w:t>
      </w:r>
      <w:r w:rsidR="00575656">
        <w:rPr>
          <w:rFonts w:asciiTheme="majorHAnsi" w:hAnsiTheme="majorHAnsi" w:cstheme="majorHAnsi"/>
          <w:b/>
          <w:sz w:val="24"/>
        </w:rPr>
        <w:t>Trends</w:t>
      </w:r>
      <w:r w:rsidRPr="00335FC4">
        <w:rPr>
          <w:rFonts w:asciiTheme="majorHAnsi" w:hAnsiTheme="majorHAnsi" w:cstheme="majorHAnsi"/>
          <w:b/>
          <w:sz w:val="24"/>
        </w:rPr>
        <w:t xml:space="preserve"> Guide</w:t>
      </w:r>
    </w:p>
    <w:p w14:paraId="2A461DC7" w14:textId="054B8A63" w:rsidR="004651E3" w:rsidRDefault="004651E3" w:rsidP="00335FC4">
      <w:pPr>
        <w:spacing w:after="0" w:line="240" w:lineRule="auto"/>
        <w:jc w:val="center"/>
        <w:rPr>
          <w:rFonts w:asciiTheme="majorHAnsi" w:hAnsiTheme="majorHAnsi" w:cstheme="majorHAnsi"/>
        </w:rPr>
      </w:pPr>
    </w:p>
    <w:p w14:paraId="2E5D3F43" w14:textId="77777777" w:rsidR="00335FC4" w:rsidRPr="004651E3" w:rsidRDefault="00335FC4" w:rsidP="00335FC4">
      <w:pPr>
        <w:spacing w:after="0" w:line="240" w:lineRule="auto"/>
        <w:jc w:val="center"/>
        <w:rPr>
          <w:rFonts w:asciiTheme="majorHAnsi" w:hAnsiTheme="majorHAnsi" w:cstheme="majorHAnsi"/>
        </w:rPr>
      </w:pPr>
    </w:p>
    <w:p w14:paraId="5EF12E16" w14:textId="159B7120" w:rsidR="00FF194C" w:rsidRPr="004651E3" w:rsidRDefault="00DA2437" w:rsidP="008A4126">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u w:val="single"/>
        </w:rPr>
      </w:pPr>
      <w:r w:rsidRPr="004651E3">
        <w:rPr>
          <w:rFonts w:asciiTheme="majorHAnsi" w:hAnsiTheme="majorHAnsi" w:cstheme="majorHAnsi"/>
          <w:u w:val="single"/>
        </w:rPr>
        <w:t xml:space="preserve">Google </w:t>
      </w:r>
      <w:r w:rsidR="00575656">
        <w:rPr>
          <w:rFonts w:asciiTheme="majorHAnsi" w:hAnsiTheme="majorHAnsi" w:cstheme="majorHAnsi"/>
          <w:u w:val="single"/>
        </w:rPr>
        <w:t>Trends</w:t>
      </w:r>
      <w:r w:rsidR="006038F5" w:rsidRPr="004651E3">
        <w:rPr>
          <w:rFonts w:asciiTheme="majorHAnsi" w:hAnsiTheme="majorHAnsi" w:cstheme="majorHAnsi"/>
          <w:u w:val="single"/>
        </w:rPr>
        <w:t xml:space="preserve"> Teacher Reference</w:t>
      </w:r>
    </w:p>
    <w:p w14:paraId="6581F72E" w14:textId="45D161FF" w:rsidR="006038F5" w:rsidRDefault="00DA2437" w:rsidP="008A4126">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625AA9">
        <w:rPr>
          <w:rFonts w:asciiTheme="majorHAnsi" w:hAnsiTheme="majorHAnsi" w:cstheme="majorHAnsi"/>
        </w:rPr>
        <w:t xml:space="preserve">Google </w:t>
      </w:r>
      <w:r w:rsidR="00575656">
        <w:rPr>
          <w:rFonts w:asciiTheme="majorHAnsi" w:hAnsiTheme="majorHAnsi" w:cstheme="majorHAnsi"/>
        </w:rPr>
        <w:t>Trends</w:t>
      </w:r>
      <w:r w:rsidRPr="00625AA9">
        <w:rPr>
          <w:rFonts w:asciiTheme="majorHAnsi" w:hAnsiTheme="majorHAnsi" w:cstheme="majorHAnsi"/>
        </w:rPr>
        <w:t xml:space="preserve"> is a publicly available tool from Google that allows a user to enter search terms and see a visual representation of that searches’ change in volume (how often people are searching for that term). Google </w:t>
      </w:r>
      <w:r w:rsidR="00575656">
        <w:rPr>
          <w:rFonts w:asciiTheme="majorHAnsi" w:hAnsiTheme="majorHAnsi" w:cstheme="majorHAnsi"/>
        </w:rPr>
        <w:t>Trends</w:t>
      </w:r>
      <w:r w:rsidRPr="00625AA9">
        <w:rPr>
          <w:rFonts w:asciiTheme="majorHAnsi" w:hAnsiTheme="majorHAnsi" w:cstheme="majorHAnsi"/>
        </w:rPr>
        <w:t xml:space="preserve"> data goes back to 2004, and the data retu</w:t>
      </w:r>
      <w:r w:rsidR="007E01D2">
        <w:rPr>
          <w:rFonts w:asciiTheme="majorHAnsi" w:hAnsiTheme="majorHAnsi" w:cstheme="majorHAnsi"/>
        </w:rPr>
        <w:t>r</w:t>
      </w:r>
      <w:r w:rsidRPr="00625AA9">
        <w:rPr>
          <w:rFonts w:asciiTheme="majorHAnsi" w:hAnsiTheme="majorHAnsi" w:cstheme="majorHAnsi"/>
        </w:rPr>
        <w:t xml:space="preserve">ned after a keyword is entered consists of </w:t>
      </w:r>
      <w:r w:rsidR="009A20F1" w:rsidRPr="00625AA9">
        <w:rPr>
          <w:rFonts w:asciiTheme="majorHAnsi" w:hAnsiTheme="majorHAnsi" w:cstheme="majorHAnsi"/>
        </w:rPr>
        <w:t>the following</w:t>
      </w:r>
      <w:r w:rsidR="00CD2FC9">
        <w:rPr>
          <w:rFonts w:asciiTheme="majorHAnsi" w:hAnsiTheme="majorHAnsi" w:cstheme="majorHAnsi"/>
        </w:rPr>
        <w:t xml:space="preserve"> components.</w:t>
      </w:r>
    </w:p>
    <w:p w14:paraId="45F47CD9" w14:textId="77777777" w:rsidR="008A4126" w:rsidRDefault="008A4126" w:rsidP="008A4126">
      <w:pPr>
        <w:spacing w:after="0" w:line="240" w:lineRule="auto"/>
        <w:rPr>
          <w:rFonts w:asciiTheme="majorHAnsi" w:hAnsiTheme="majorHAnsi" w:cstheme="majorHAnsi"/>
          <w:b/>
        </w:rPr>
      </w:pPr>
    </w:p>
    <w:p w14:paraId="4F666234" w14:textId="77777777" w:rsidR="006038F5" w:rsidRPr="006038F5" w:rsidRDefault="009A20F1" w:rsidP="008A4126">
      <w:pPr>
        <w:spacing w:after="0" w:line="240" w:lineRule="auto"/>
        <w:rPr>
          <w:rFonts w:asciiTheme="majorHAnsi" w:hAnsiTheme="majorHAnsi" w:cstheme="majorHAnsi"/>
          <w:b/>
        </w:rPr>
      </w:pPr>
      <w:r w:rsidRPr="006038F5">
        <w:rPr>
          <w:rFonts w:asciiTheme="majorHAnsi" w:hAnsiTheme="majorHAnsi" w:cstheme="majorHAnsi"/>
          <w:b/>
        </w:rPr>
        <w:t>Categories</w:t>
      </w:r>
    </w:p>
    <w:p w14:paraId="25D248C6" w14:textId="72182979" w:rsidR="00304A02" w:rsidRDefault="009A20F1" w:rsidP="008A4126">
      <w:pPr>
        <w:spacing w:after="0" w:line="240" w:lineRule="auto"/>
        <w:rPr>
          <w:rFonts w:asciiTheme="majorHAnsi" w:hAnsiTheme="majorHAnsi" w:cstheme="majorHAnsi"/>
        </w:rPr>
      </w:pPr>
      <w:r w:rsidRPr="006038F5">
        <w:rPr>
          <w:rFonts w:asciiTheme="majorHAnsi" w:hAnsiTheme="majorHAnsi" w:cstheme="majorHAnsi"/>
        </w:rPr>
        <w:t xml:space="preserve">Google </w:t>
      </w:r>
      <w:r w:rsidR="00575656">
        <w:rPr>
          <w:rFonts w:asciiTheme="majorHAnsi" w:hAnsiTheme="majorHAnsi" w:cstheme="majorHAnsi"/>
        </w:rPr>
        <w:t>Trends</w:t>
      </w:r>
      <w:r w:rsidRPr="006038F5">
        <w:rPr>
          <w:rFonts w:asciiTheme="majorHAnsi" w:hAnsiTheme="majorHAnsi" w:cstheme="majorHAnsi"/>
        </w:rPr>
        <w:t xml:space="preserve"> takes any search term entered and fits it to a set of predetermined categories based on the potential search results of the search term. A category is based on a market or industry such as sports, medicine, and entertainment. A search term will very often bre</w:t>
      </w:r>
      <w:r w:rsidR="007E01D2">
        <w:rPr>
          <w:rFonts w:asciiTheme="majorHAnsi" w:hAnsiTheme="majorHAnsi" w:cstheme="majorHAnsi"/>
        </w:rPr>
        <w:t>ak down into several categories. I</w:t>
      </w:r>
      <w:r w:rsidRPr="006038F5">
        <w:rPr>
          <w:rFonts w:asciiTheme="majorHAnsi" w:hAnsiTheme="majorHAnsi" w:cstheme="majorHAnsi"/>
        </w:rPr>
        <w:t>f this is the case, a percentage value will be added to each category listing indicating the proportion of search results that relate to that category. These search term percentages may not add up to 100% as only categories with over a 5-10% relevance to you</w:t>
      </w:r>
      <w:r w:rsidR="007E01D2">
        <w:rPr>
          <w:rFonts w:asciiTheme="majorHAnsi" w:hAnsiTheme="majorHAnsi" w:cstheme="majorHAnsi"/>
        </w:rPr>
        <w:t>r</w:t>
      </w:r>
      <w:r w:rsidRPr="006038F5">
        <w:rPr>
          <w:rFonts w:asciiTheme="majorHAnsi" w:hAnsiTheme="majorHAnsi" w:cstheme="majorHAnsi"/>
        </w:rPr>
        <w:t xml:space="preserve"> search </w:t>
      </w:r>
      <w:r w:rsidR="00FF194C" w:rsidRPr="006038F5">
        <w:rPr>
          <w:rFonts w:asciiTheme="majorHAnsi" w:hAnsiTheme="majorHAnsi" w:cstheme="majorHAnsi"/>
        </w:rPr>
        <w:t xml:space="preserve">terms are </w:t>
      </w:r>
      <w:r w:rsidRPr="006038F5">
        <w:rPr>
          <w:rFonts w:asciiTheme="majorHAnsi" w:hAnsiTheme="majorHAnsi" w:cstheme="majorHAnsi"/>
        </w:rPr>
        <w:t>shown.</w:t>
      </w:r>
      <w:r w:rsidR="00FF194C" w:rsidRPr="006038F5">
        <w:rPr>
          <w:rFonts w:asciiTheme="majorHAnsi" w:hAnsiTheme="majorHAnsi" w:cstheme="majorHAnsi"/>
        </w:rPr>
        <w:t xml:space="preserve"> Categories are also divided into subcategories. Clicking on a category </w:t>
      </w:r>
      <w:r w:rsidR="00304A02" w:rsidRPr="006038F5">
        <w:rPr>
          <w:rFonts w:asciiTheme="majorHAnsi" w:hAnsiTheme="majorHAnsi" w:cstheme="majorHAnsi"/>
        </w:rPr>
        <w:t>will display the subcategories.</w:t>
      </w:r>
    </w:p>
    <w:p w14:paraId="0F3E8C47" w14:textId="77777777" w:rsidR="008A4126" w:rsidRPr="006038F5" w:rsidRDefault="008A4126" w:rsidP="008A4126">
      <w:pPr>
        <w:spacing w:after="0" w:line="240" w:lineRule="auto"/>
        <w:rPr>
          <w:rFonts w:asciiTheme="majorHAnsi" w:hAnsiTheme="majorHAnsi" w:cstheme="majorHAnsi"/>
        </w:rPr>
      </w:pPr>
    </w:p>
    <w:p w14:paraId="6D984A0B" w14:textId="77777777" w:rsidR="00304A02" w:rsidRPr="006038F5" w:rsidRDefault="00304A02" w:rsidP="008A4126">
      <w:pPr>
        <w:spacing w:after="0" w:line="240" w:lineRule="auto"/>
        <w:rPr>
          <w:rFonts w:asciiTheme="majorHAnsi" w:hAnsiTheme="majorHAnsi" w:cstheme="majorHAnsi"/>
          <w:b/>
        </w:rPr>
      </w:pPr>
      <w:r w:rsidRPr="006038F5">
        <w:rPr>
          <w:rFonts w:asciiTheme="majorHAnsi" w:hAnsiTheme="majorHAnsi" w:cstheme="majorHAnsi"/>
          <w:b/>
        </w:rPr>
        <w:t>Interest over time</w:t>
      </w:r>
    </w:p>
    <w:p w14:paraId="065D886D" w14:textId="2A80A237" w:rsidR="002E2741" w:rsidRDefault="00304A02" w:rsidP="008A4126">
      <w:pPr>
        <w:spacing w:after="0" w:line="240" w:lineRule="auto"/>
        <w:rPr>
          <w:rFonts w:asciiTheme="majorHAnsi" w:hAnsiTheme="majorHAnsi" w:cstheme="majorHAnsi"/>
        </w:rPr>
      </w:pPr>
      <w:r w:rsidRPr="006038F5">
        <w:rPr>
          <w:rFonts w:asciiTheme="majorHAnsi" w:hAnsiTheme="majorHAnsi" w:cstheme="majorHAnsi"/>
        </w:rPr>
        <w:t xml:space="preserve">Displayed as a graph, interest over time is the primary metric that Google </w:t>
      </w:r>
      <w:r w:rsidR="00575656">
        <w:rPr>
          <w:rFonts w:asciiTheme="majorHAnsi" w:hAnsiTheme="majorHAnsi" w:cstheme="majorHAnsi"/>
        </w:rPr>
        <w:t>Trends</w:t>
      </w:r>
      <w:r w:rsidRPr="006038F5">
        <w:rPr>
          <w:rFonts w:asciiTheme="majorHAnsi" w:hAnsiTheme="majorHAnsi" w:cstheme="majorHAnsi"/>
        </w:rPr>
        <w:t xml:space="preserve"> tracks. Interest over time is calculated by </w:t>
      </w:r>
      <w:r w:rsidR="008E09F6" w:rsidRPr="006038F5">
        <w:rPr>
          <w:rFonts w:asciiTheme="majorHAnsi" w:hAnsiTheme="majorHAnsi" w:cstheme="majorHAnsi"/>
        </w:rPr>
        <w:t xml:space="preserve">taking the number of searches for a certain term relative to the total volume of searches via Google. </w:t>
      </w:r>
      <w:r w:rsidR="009E6158" w:rsidRPr="006038F5">
        <w:rPr>
          <w:rFonts w:asciiTheme="majorHAnsi" w:hAnsiTheme="majorHAnsi" w:cstheme="majorHAnsi"/>
        </w:rPr>
        <w:t>This means that the number of searches for your selected term may not change, but</w:t>
      </w:r>
      <w:r w:rsidR="004B5724" w:rsidRPr="006038F5">
        <w:rPr>
          <w:rFonts w:asciiTheme="majorHAnsi" w:hAnsiTheme="majorHAnsi" w:cstheme="majorHAnsi"/>
        </w:rPr>
        <w:t xml:space="preserve"> </w:t>
      </w:r>
      <w:r w:rsidR="00A10A9D" w:rsidRPr="006038F5">
        <w:rPr>
          <w:rFonts w:asciiTheme="majorHAnsi" w:hAnsiTheme="majorHAnsi" w:cstheme="majorHAnsi"/>
        </w:rPr>
        <w:t xml:space="preserve">its share of the total search volume may increase or decrease. </w:t>
      </w:r>
      <w:r w:rsidR="008E09F6" w:rsidRPr="006038F5">
        <w:rPr>
          <w:rFonts w:asciiTheme="majorHAnsi" w:hAnsiTheme="majorHAnsi" w:cstheme="majorHAnsi"/>
        </w:rPr>
        <w:t>In this way, the results for a particular search ter</w:t>
      </w:r>
      <w:r w:rsidR="00876E23">
        <w:rPr>
          <w:rFonts w:asciiTheme="majorHAnsi" w:hAnsiTheme="majorHAnsi" w:cstheme="majorHAnsi"/>
        </w:rPr>
        <w:t xml:space="preserve">m are normalized to account for </w:t>
      </w:r>
      <w:r w:rsidR="008E09F6" w:rsidRPr="006038F5">
        <w:rPr>
          <w:rFonts w:asciiTheme="majorHAnsi" w:hAnsiTheme="majorHAnsi" w:cstheme="majorHAnsi"/>
        </w:rPr>
        <w:t>variable such as increasing computer usage, increased use of Google service</w:t>
      </w:r>
      <w:r w:rsidR="00876E23">
        <w:rPr>
          <w:rFonts w:asciiTheme="majorHAnsi" w:hAnsiTheme="majorHAnsi" w:cstheme="majorHAnsi"/>
        </w:rPr>
        <w:t>s</w:t>
      </w:r>
      <w:r w:rsidR="008E09F6" w:rsidRPr="006038F5">
        <w:rPr>
          <w:rFonts w:asciiTheme="majorHAnsi" w:hAnsiTheme="majorHAnsi" w:cstheme="majorHAnsi"/>
        </w:rPr>
        <w:t>, and</w:t>
      </w:r>
      <w:r w:rsidR="009E6158" w:rsidRPr="006038F5">
        <w:rPr>
          <w:rFonts w:asciiTheme="majorHAnsi" w:hAnsiTheme="majorHAnsi" w:cstheme="majorHAnsi"/>
        </w:rPr>
        <w:t xml:space="preserve"> other outside variables. </w:t>
      </w:r>
      <w:r w:rsidR="008E09F6" w:rsidRPr="006038F5">
        <w:rPr>
          <w:rFonts w:asciiTheme="majorHAnsi" w:hAnsiTheme="majorHAnsi" w:cstheme="majorHAnsi"/>
        </w:rPr>
        <w:t xml:space="preserve">If there is not enough search volume for Google to calculate interest over time, those portions of the graph will display 0. This </w:t>
      </w:r>
      <w:r w:rsidR="004B5724" w:rsidRPr="006038F5">
        <w:rPr>
          <w:rFonts w:asciiTheme="majorHAnsi" w:hAnsiTheme="majorHAnsi" w:cstheme="majorHAnsi"/>
        </w:rPr>
        <w:t>does not</w:t>
      </w:r>
      <w:r w:rsidR="008E09F6" w:rsidRPr="006038F5">
        <w:rPr>
          <w:rFonts w:asciiTheme="majorHAnsi" w:hAnsiTheme="majorHAnsi" w:cstheme="majorHAnsi"/>
        </w:rPr>
        <w:t xml:space="preserve"> mean that interest has completely vanished, but it is lower that the level needed for Google </w:t>
      </w:r>
      <w:r w:rsidR="00575656">
        <w:rPr>
          <w:rFonts w:asciiTheme="majorHAnsi" w:hAnsiTheme="majorHAnsi" w:cstheme="majorHAnsi"/>
        </w:rPr>
        <w:t>Trends</w:t>
      </w:r>
      <w:r w:rsidR="008E09F6" w:rsidRPr="006038F5">
        <w:rPr>
          <w:rFonts w:asciiTheme="majorHAnsi" w:hAnsiTheme="majorHAnsi" w:cstheme="majorHAnsi"/>
        </w:rPr>
        <w:t xml:space="preserve"> to display relevant data.</w:t>
      </w:r>
    </w:p>
    <w:p w14:paraId="4D477DF6" w14:textId="77777777" w:rsidR="008A4126" w:rsidRPr="006038F5" w:rsidRDefault="008A4126" w:rsidP="008A4126">
      <w:pPr>
        <w:spacing w:after="0" w:line="240" w:lineRule="auto"/>
        <w:rPr>
          <w:rFonts w:asciiTheme="majorHAnsi" w:hAnsiTheme="majorHAnsi" w:cstheme="majorHAnsi"/>
        </w:rPr>
      </w:pPr>
    </w:p>
    <w:p w14:paraId="4AB82154" w14:textId="77777777" w:rsidR="002E2741" w:rsidRPr="006038F5" w:rsidRDefault="002E2741" w:rsidP="008A4126">
      <w:pPr>
        <w:spacing w:after="0" w:line="240" w:lineRule="auto"/>
        <w:rPr>
          <w:rFonts w:asciiTheme="majorHAnsi" w:hAnsiTheme="majorHAnsi" w:cstheme="majorHAnsi"/>
          <w:b/>
        </w:rPr>
      </w:pPr>
      <w:r w:rsidRPr="006038F5">
        <w:rPr>
          <w:rFonts w:asciiTheme="majorHAnsi" w:hAnsiTheme="majorHAnsi" w:cstheme="majorHAnsi"/>
          <w:b/>
        </w:rPr>
        <w:t>News Headlines</w:t>
      </w:r>
    </w:p>
    <w:p w14:paraId="14E380FD" w14:textId="1786719B" w:rsidR="004651E3" w:rsidRDefault="002E2741" w:rsidP="008A4126">
      <w:pPr>
        <w:spacing w:after="0" w:line="240" w:lineRule="auto"/>
        <w:rPr>
          <w:rFonts w:asciiTheme="majorHAnsi" w:hAnsiTheme="majorHAnsi" w:cstheme="majorHAnsi"/>
        </w:rPr>
      </w:pPr>
      <w:r w:rsidRPr="006038F5">
        <w:rPr>
          <w:rFonts w:asciiTheme="majorHAnsi" w:hAnsiTheme="majorHAnsi" w:cstheme="majorHAnsi"/>
        </w:rPr>
        <w:t xml:space="preserve">Incorporated into the </w:t>
      </w:r>
      <w:r w:rsidR="007569AC">
        <w:rPr>
          <w:rFonts w:asciiTheme="majorHAnsi" w:hAnsiTheme="majorHAnsi" w:cstheme="majorHAnsi"/>
        </w:rPr>
        <w:t>graph are lettered points for</w:t>
      </w:r>
      <w:r w:rsidRPr="006038F5">
        <w:rPr>
          <w:rFonts w:asciiTheme="majorHAnsi" w:hAnsiTheme="majorHAnsi" w:cstheme="majorHAnsi"/>
        </w:rPr>
        <w:t xml:space="preserve"> relevant news headlines. These headlines are </w:t>
      </w:r>
      <w:r w:rsidR="00F31364" w:rsidRPr="006038F5">
        <w:rPr>
          <w:rFonts w:asciiTheme="majorHAnsi" w:hAnsiTheme="majorHAnsi" w:cstheme="majorHAnsi"/>
        </w:rPr>
        <w:t xml:space="preserve">displayed when Google </w:t>
      </w:r>
      <w:r w:rsidR="00575656">
        <w:rPr>
          <w:rFonts w:asciiTheme="majorHAnsi" w:hAnsiTheme="majorHAnsi" w:cstheme="majorHAnsi"/>
        </w:rPr>
        <w:t>Trends</w:t>
      </w:r>
      <w:r w:rsidR="00F31364" w:rsidRPr="006038F5">
        <w:rPr>
          <w:rFonts w:asciiTheme="majorHAnsi" w:hAnsiTheme="majorHAnsi" w:cstheme="majorHAnsi"/>
        </w:rPr>
        <w:t xml:space="preserve"> detects a peak in interest for a search </w:t>
      </w:r>
      <w:r w:rsidR="007E01D2">
        <w:rPr>
          <w:rFonts w:asciiTheme="majorHAnsi" w:hAnsiTheme="majorHAnsi" w:cstheme="majorHAnsi"/>
        </w:rPr>
        <w:t>term</w:t>
      </w:r>
      <w:r w:rsidR="00F31364" w:rsidRPr="006038F5">
        <w:rPr>
          <w:rFonts w:asciiTheme="majorHAnsi" w:hAnsiTheme="majorHAnsi" w:cstheme="majorHAnsi"/>
        </w:rPr>
        <w:t xml:space="preserve">. Using the timeframe of the interest peak, Google </w:t>
      </w:r>
      <w:r w:rsidR="00575656">
        <w:rPr>
          <w:rFonts w:asciiTheme="majorHAnsi" w:hAnsiTheme="majorHAnsi" w:cstheme="majorHAnsi"/>
        </w:rPr>
        <w:t>Trends</w:t>
      </w:r>
      <w:r w:rsidR="00F31364" w:rsidRPr="006038F5">
        <w:rPr>
          <w:rFonts w:asciiTheme="majorHAnsi" w:hAnsiTheme="majorHAnsi" w:cstheme="majorHAnsi"/>
        </w:rPr>
        <w:t xml:space="preserve"> randomly locates sample news articles that contained the search term. In this way, Google </w:t>
      </w:r>
      <w:r w:rsidR="00575656">
        <w:rPr>
          <w:rFonts w:asciiTheme="majorHAnsi" w:hAnsiTheme="majorHAnsi" w:cstheme="majorHAnsi"/>
        </w:rPr>
        <w:t>Trends</w:t>
      </w:r>
      <w:r w:rsidR="00F31364" w:rsidRPr="006038F5">
        <w:rPr>
          <w:rFonts w:asciiTheme="majorHAnsi" w:hAnsiTheme="majorHAnsi" w:cstheme="majorHAnsi"/>
        </w:rPr>
        <w:t xml:space="preserve"> does not necessarily display the most popular news articles, but takes a “snapshot” of what was published in the news during the time of the spike in interest for a particular term. If interest over time is very low, there may not be enough data to display related news headlines.</w:t>
      </w:r>
    </w:p>
    <w:p w14:paraId="76D82BD8" w14:textId="77777777" w:rsidR="004651E3" w:rsidRDefault="004651E3" w:rsidP="008A4126">
      <w:pPr>
        <w:spacing w:after="0" w:line="240" w:lineRule="auto"/>
        <w:rPr>
          <w:rFonts w:asciiTheme="majorHAnsi" w:hAnsiTheme="majorHAnsi" w:cstheme="majorHAnsi"/>
          <w:b/>
        </w:rPr>
      </w:pPr>
    </w:p>
    <w:p w14:paraId="5E16F7AD" w14:textId="77777777" w:rsidR="00C81139" w:rsidRPr="004651E3" w:rsidRDefault="00C81139" w:rsidP="008A4126">
      <w:pPr>
        <w:spacing w:after="0" w:line="240" w:lineRule="auto"/>
        <w:rPr>
          <w:rFonts w:asciiTheme="majorHAnsi" w:hAnsiTheme="majorHAnsi" w:cstheme="majorHAnsi"/>
        </w:rPr>
      </w:pPr>
      <w:r w:rsidRPr="006038F5">
        <w:rPr>
          <w:rFonts w:asciiTheme="majorHAnsi" w:hAnsiTheme="majorHAnsi" w:cstheme="majorHAnsi"/>
          <w:b/>
        </w:rPr>
        <w:t>Regional Interest</w:t>
      </w:r>
    </w:p>
    <w:p w14:paraId="32288B94" w14:textId="77777777" w:rsidR="00C32A3B" w:rsidRDefault="004B5724" w:rsidP="008A4126">
      <w:pPr>
        <w:spacing w:after="0" w:line="240" w:lineRule="auto"/>
        <w:rPr>
          <w:rFonts w:asciiTheme="majorHAnsi" w:hAnsiTheme="majorHAnsi" w:cstheme="majorHAnsi"/>
        </w:rPr>
      </w:pPr>
      <w:r w:rsidRPr="006038F5">
        <w:rPr>
          <w:rFonts w:asciiTheme="majorHAnsi" w:hAnsiTheme="majorHAnsi" w:cstheme="majorHAnsi"/>
        </w:rPr>
        <w:t xml:space="preserve">Regional interest in a search term is displayed both as a list and a geographical color map. Regional interest is calculated by the number of searches </w:t>
      </w:r>
      <w:r w:rsidR="00A10A9D" w:rsidRPr="006038F5">
        <w:rPr>
          <w:rFonts w:asciiTheme="majorHAnsi" w:hAnsiTheme="majorHAnsi" w:cstheme="majorHAnsi"/>
        </w:rPr>
        <w:t>done for</w:t>
      </w:r>
      <w:r w:rsidRPr="006038F5">
        <w:rPr>
          <w:rFonts w:asciiTheme="majorHAnsi" w:hAnsiTheme="majorHAnsi" w:cstheme="majorHAnsi"/>
        </w:rPr>
        <w:t xml:space="preserve"> the selected term and normalizing it against the total number of Google searches originating from that particular region. </w:t>
      </w:r>
      <w:r w:rsidR="00A10A9D" w:rsidRPr="006038F5">
        <w:rPr>
          <w:rFonts w:asciiTheme="majorHAnsi" w:hAnsiTheme="majorHAnsi" w:cstheme="majorHAnsi"/>
        </w:rPr>
        <w:t>In this way, a small country can show a higher level of interest than a larger country.</w:t>
      </w:r>
    </w:p>
    <w:p w14:paraId="587F7D8A" w14:textId="77777777" w:rsidR="008A4126" w:rsidRPr="006038F5" w:rsidRDefault="008A4126" w:rsidP="008A4126">
      <w:pPr>
        <w:spacing w:after="0" w:line="240" w:lineRule="auto"/>
        <w:rPr>
          <w:rFonts w:asciiTheme="majorHAnsi" w:hAnsiTheme="majorHAnsi" w:cstheme="majorHAnsi"/>
        </w:rPr>
      </w:pPr>
    </w:p>
    <w:p w14:paraId="17C80374" w14:textId="77777777" w:rsidR="00335FC4" w:rsidRDefault="00335FC4">
      <w:pPr>
        <w:spacing w:after="0" w:line="240" w:lineRule="auto"/>
        <w:rPr>
          <w:rFonts w:asciiTheme="majorHAnsi" w:hAnsiTheme="majorHAnsi" w:cstheme="majorHAnsi"/>
          <w:b/>
        </w:rPr>
      </w:pPr>
      <w:r>
        <w:rPr>
          <w:rFonts w:asciiTheme="majorHAnsi" w:hAnsiTheme="majorHAnsi" w:cstheme="majorHAnsi"/>
          <w:b/>
        </w:rPr>
        <w:br w:type="page"/>
      </w:r>
    </w:p>
    <w:p w14:paraId="2DFFE9A1" w14:textId="4A50C5FB" w:rsidR="00C32A3B" w:rsidRPr="006038F5" w:rsidRDefault="00C32A3B" w:rsidP="008A4126">
      <w:pPr>
        <w:spacing w:after="0" w:line="240" w:lineRule="auto"/>
        <w:rPr>
          <w:rFonts w:asciiTheme="majorHAnsi" w:hAnsiTheme="majorHAnsi" w:cstheme="majorHAnsi"/>
          <w:b/>
        </w:rPr>
      </w:pPr>
      <w:r w:rsidRPr="006038F5">
        <w:rPr>
          <w:rFonts w:asciiTheme="majorHAnsi" w:hAnsiTheme="majorHAnsi" w:cstheme="majorHAnsi"/>
          <w:b/>
        </w:rPr>
        <w:lastRenderedPageBreak/>
        <w:t>Top Searches</w:t>
      </w:r>
    </w:p>
    <w:p w14:paraId="4DB29ECD" w14:textId="77777777" w:rsidR="00767678" w:rsidRDefault="00C32A3B" w:rsidP="008A4126">
      <w:pPr>
        <w:spacing w:after="0" w:line="240" w:lineRule="auto"/>
        <w:rPr>
          <w:rFonts w:asciiTheme="majorHAnsi" w:hAnsiTheme="majorHAnsi" w:cstheme="majorHAnsi"/>
        </w:rPr>
      </w:pPr>
      <w:r w:rsidRPr="006038F5">
        <w:rPr>
          <w:rFonts w:asciiTheme="majorHAnsi" w:hAnsiTheme="majorHAnsi" w:cstheme="majorHAnsi"/>
        </w:rPr>
        <w:t>Top searches are determined by examining search terms that users entered before or after entering the selected search term. For example, if enough users search for “Concussion” and immediately then for “Concussion Symptoms” these terms will appear in the top searches for each other. This is an automatic system so some search terms that are not relevant to your chosen term may appear.</w:t>
      </w:r>
    </w:p>
    <w:p w14:paraId="58830C17" w14:textId="77777777" w:rsidR="008A4126" w:rsidRPr="006038F5" w:rsidRDefault="008A4126" w:rsidP="008A4126">
      <w:pPr>
        <w:spacing w:after="0" w:line="240" w:lineRule="auto"/>
        <w:rPr>
          <w:rFonts w:asciiTheme="majorHAnsi" w:hAnsiTheme="majorHAnsi" w:cstheme="majorHAnsi"/>
        </w:rPr>
      </w:pPr>
    </w:p>
    <w:p w14:paraId="3673C498" w14:textId="77777777" w:rsidR="00767678" w:rsidRPr="006038F5" w:rsidRDefault="00767678" w:rsidP="008A4126">
      <w:pPr>
        <w:spacing w:after="0" w:line="240" w:lineRule="auto"/>
        <w:rPr>
          <w:rFonts w:asciiTheme="majorHAnsi" w:hAnsiTheme="majorHAnsi" w:cstheme="majorHAnsi"/>
          <w:b/>
        </w:rPr>
      </w:pPr>
      <w:r w:rsidRPr="006038F5">
        <w:rPr>
          <w:rFonts w:asciiTheme="majorHAnsi" w:hAnsiTheme="majorHAnsi" w:cstheme="majorHAnsi"/>
          <w:b/>
        </w:rPr>
        <w:t>Rising Searches</w:t>
      </w:r>
    </w:p>
    <w:p w14:paraId="1249C6D3" w14:textId="77777777" w:rsidR="008C3DD7" w:rsidRDefault="00767678" w:rsidP="008A4126">
      <w:pPr>
        <w:spacing w:after="0" w:line="240" w:lineRule="auto"/>
        <w:rPr>
          <w:rFonts w:asciiTheme="majorHAnsi" w:hAnsiTheme="majorHAnsi" w:cstheme="majorHAnsi"/>
        </w:rPr>
      </w:pPr>
      <w:r w:rsidRPr="006038F5">
        <w:rPr>
          <w:rFonts w:asciiTheme="majorHAnsi" w:hAnsiTheme="majorHAnsi" w:cstheme="majorHAnsi"/>
        </w:rPr>
        <w:t>Rising searches are related search terms that have shown a significant increase within a specified time period when compared to the previous time period. The default time range (2004-Present) considers a search a rising search when it</w:t>
      </w:r>
      <w:r w:rsidR="009E09A2" w:rsidRPr="006038F5">
        <w:rPr>
          <w:rFonts w:asciiTheme="majorHAnsi" w:hAnsiTheme="majorHAnsi" w:cstheme="majorHAnsi"/>
        </w:rPr>
        <w:t>s popularity increases when compared to initial 2004 levels.</w:t>
      </w:r>
    </w:p>
    <w:p w14:paraId="335D4AB2" w14:textId="77777777" w:rsidR="008A4126" w:rsidRPr="006038F5" w:rsidRDefault="008A4126" w:rsidP="008A4126">
      <w:pPr>
        <w:spacing w:after="0" w:line="240" w:lineRule="auto"/>
        <w:rPr>
          <w:rFonts w:asciiTheme="majorHAnsi" w:hAnsiTheme="majorHAnsi" w:cstheme="majorHAnsi"/>
        </w:rPr>
      </w:pPr>
    </w:p>
    <w:p w14:paraId="1D07516D" w14:textId="77777777" w:rsidR="008C3DD7" w:rsidRPr="006038F5" w:rsidRDefault="008C3DD7" w:rsidP="008A4126">
      <w:pPr>
        <w:spacing w:after="0" w:line="240" w:lineRule="auto"/>
        <w:rPr>
          <w:rFonts w:asciiTheme="majorHAnsi" w:hAnsiTheme="majorHAnsi" w:cstheme="majorHAnsi"/>
          <w:b/>
        </w:rPr>
      </w:pPr>
      <w:r w:rsidRPr="006038F5">
        <w:rPr>
          <w:rFonts w:asciiTheme="majorHAnsi" w:hAnsiTheme="majorHAnsi" w:cstheme="majorHAnsi"/>
          <w:b/>
        </w:rPr>
        <w:t>Comparing Search Terms</w:t>
      </w:r>
    </w:p>
    <w:p w14:paraId="3CCB965E" w14:textId="25274E8D" w:rsidR="00590509" w:rsidRPr="006038F5" w:rsidRDefault="008C3DD7" w:rsidP="008A4126">
      <w:pPr>
        <w:spacing w:after="0" w:line="240" w:lineRule="auto"/>
        <w:rPr>
          <w:rFonts w:asciiTheme="majorHAnsi" w:hAnsiTheme="majorHAnsi" w:cstheme="majorHAnsi"/>
        </w:rPr>
      </w:pPr>
      <w:r w:rsidRPr="006038F5">
        <w:rPr>
          <w:rFonts w:asciiTheme="majorHAnsi" w:hAnsiTheme="majorHAnsi" w:cstheme="majorHAnsi"/>
        </w:rPr>
        <w:t xml:space="preserve">Google </w:t>
      </w:r>
      <w:r w:rsidR="00575656">
        <w:rPr>
          <w:rFonts w:asciiTheme="majorHAnsi" w:hAnsiTheme="majorHAnsi" w:cstheme="majorHAnsi"/>
        </w:rPr>
        <w:t>Trends</w:t>
      </w:r>
      <w:r w:rsidRPr="006038F5">
        <w:rPr>
          <w:rFonts w:asciiTheme="majorHAnsi" w:hAnsiTheme="majorHAnsi" w:cstheme="majorHAnsi"/>
        </w:rPr>
        <w:t xml:space="preserve"> allows users to compare multiple search terms. When viewing multiple search terms the interest over time graph is scaled to the highest rated term.</w:t>
      </w:r>
    </w:p>
    <w:p w14:paraId="695470D5" w14:textId="77777777" w:rsidR="008D26E2" w:rsidRPr="00625AA9" w:rsidRDefault="008D26E2" w:rsidP="008A4126">
      <w:pPr>
        <w:spacing w:after="0" w:line="240" w:lineRule="auto"/>
        <w:rPr>
          <w:rFonts w:asciiTheme="majorHAnsi" w:hAnsiTheme="majorHAnsi" w:cstheme="majorHAnsi"/>
        </w:rPr>
      </w:pPr>
    </w:p>
    <w:p w14:paraId="67798FAA" w14:textId="77777777" w:rsidR="00DF52D9" w:rsidRPr="00625AA9" w:rsidRDefault="00DF52D9" w:rsidP="008A4126">
      <w:pPr>
        <w:spacing w:after="0" w:line="240" w:lineRule="auto"/>
        <w:contextualSpacing/>
        <w:rPr>
          <w:rFonts w:asciiTheme="majorHAnsi" w:hAnsiTheme="majorHAnsi" w:cstheme="majorHAnsi"/>
        </w:rPr>
      </w:pPr>
    </w:p>
    <w:sectPr w:rsidR="00DF52D9" w:rsidRPr="00625AA9" w:rsidSect="008A412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084DA" w14:textId="77777777" w:rsidR="00ED1F6D" w:rsidRDefault="00ED1F6D">
      <w:pPr>
        <w:spacing w:after="0" w:line="240" w:lineRule="auto"/>
      </w:pPr>
      <w:r>
        <w:separator/>
      </w:r>
    </w:p>
  </w:endnote>
  <w:endnote w:type="continuationSeparator" w:id="0">
    <w:p w14:paraId="2F82C4D7" w14:textId="77777777" w:rsidR="00ED1F6D" w:rsidRDefault="00ED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30B6" w14:textId="77777777" w:rsidR="008E6E65" w:rsidRDefault="008A4126" w:rsidP="008A4126">
    <w:pPr>
      <w:pStyle w:val="Footer"/>
      <w:tabs>
        <w:tab w:val="clear" w:pos="4320"/>
        <w:tab w:val="clear" w:pos="8640"/>
        <w:tab w:val="center" w:pos="4680"/>
        <w:tab w:val="right" w:pos="9360"/>
      </w:tabs>
    </w:pPr>
    <w:r>
      <w:rPr>
        <w:noProof/>
      </w:rPr>
      <w:drawing>
        <wp:inline distT="0" distB="0" distL="0" distR="0" wp14:anchorId="65179F43" wp14:editId="5645BE7B">
          <wp:extent cx="1828800" cy="467360"/>
          <wp:effectExtent l="0" t="0" r="0" b="0"/>
          <wp:docPr id="2" name="Picture 2" descr="Groups:Neuron:Media:Logos:SEPA-wide-black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s:Neuron:Media:Logos:SEPA-wide-blackwhit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7360"/>
                  </a:xfrm>
                  <a:prstGeom prst="rect">
                    <a:avLst/>
                  </a:prstGeom>
                  <a:noFill/>
                  <a:ln>
                    <a:noFill/>
                  </a:ln>
                </pic:spPr>
              </pic:pic>
            </a:graphicData>
          </a:graphic>
        </wp:inline>
      </w:drawing>
    </w:r>
    <w:r>
      <w:rPr>
        <w:noProof/>
      </w:rPr>
      <w:tab/>
    </w:r>
    <w:r>
      <w:rPr>
        <w:rStyle w:val="PageNumber"/>
      </w:rPr>
      <w:fldChar w:fldCharType="begin"/>
    </w:r>
    <w:r>
      <w:rPr>
        <w:rStyle w:val="PageNumber"/>
      </w:rPr>
      <w:instrText xml:space="preserve"> PAGE </w:instrText>
    </w:r>
    <w:r>
      <w:rPr>
        <w:rStyle w:val="PageNumber"/>
      </w:rPr>
      <w:fldChar w:fldCharType="separate"/>
    </w:r>
    <w:r w:rsidR="00FC2C9F">
      <w:rPr>
        <w:rStyle w:val="PageNumber"/>
        <w:noProof/>
      </w:rPr>
      <w:t>1</w:t>
    </w:r>
    <w:r>
      <w:rPr>
        <w:rStyle w:val="PageNumber"/>
      </w:rPr>
      <w:fldChar w:fldCharType="end"/>
    </w:r>
    <w:r>
      <w:rPr>
        <w:rStyle w:val="PageNumber"/>
      </w:rPr>
      <w:tab/>
    </w:r>
    <w:r>
      <w:rPr>
        <w:noProof/>
      </w:rPr>
      <w:drawing>
        <wp:inline distT="0" distB="0" distL="0" distR="0" wp14:anchorId="4CA95929" wp14:editId="17CE69FD">
          <wp:extent cx="914400" cy="457200"/>
          <wp:effectExtent l="0" t="0" r="0" b="0"/>
          <wp:docPr id="6" name="Picture 6" descr="Groups:Neuron:Media:Logos:tbi-black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s:Neuron:Media:Logos:tbi-blackwhit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0013280A">
      <w:rPr>
        <w:noProof/>
      </w:rPr>
      <w:tab/>
    </w:r>
    <w:r w:rsidR="008E6E65">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2DD46" w14:textId="77777777" w:rsidR="00ED1F6D" w:rsidRDefault="00ED1F6D">
      <w:pPr>
        <w:spacing w:after="0" w:line="240" w:lineRule="auto"/>
      </w:pPr>
      <w:r>
        <w:separator/>
      </w:r>
    </w:p>
  </w:footnote>
  <w:footnote w:type="continuationSeparator" w:id="0">
    <w:p w14:paraId="13F4DBD3" w14:textId="77777777" w:rsidR="00ED1F6D" w:rsidRDefault="00ED1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DCD71" w14:textId="4E7DC3EB" w:rsidR="0030488B" w:rsidRDefault="0030488B" w:rsidP="008A4126">
    <w:pPr>
      <w:pStyle w:val="Header"/>
      <w:tabs>
        <w:tab w:val="clear" w:pos="4320"/>
        <w:tab w:val="clear" w:pos="8640"/>
        <w:tab w:val="center" w:pos="4680"/>
        <w:tab w:val="right" w:pos="9360"/>
      </w:tabs>
      <w:rPr>
        <w:sz w:val="20"/>
      </w:rPr>
    </w:pPr>
    <w:r>
      <w:rPr>
        <w:sz w:val="20"/>
      </w:rPr>
      <w:t>Why drea</w:t>
    </w:r>
    <w:r w:rsidR="007569AC">
      <w:rPr>
        <w:sz w:val="20"/>
      </w:rPr>
      <w:t>d a bump on the head?</w:t>
    </w:r>
    <w:r w:rsidR="007569AC">
      <w:rPr>
        <w:sz w:val="20"/>
      </w:rPr>
      <w:tab/>
    </w:r>
    <w:r w:rsidR="007569AC">
      <w:rPr>
        <w:sz w:val="20"/>
      </w:rPr>
      <w:tab/>
      <w:t>June 2013</w:t>
    </w:r>
  </w:p>
  <w:p w14:paraId="5E1F35AD" w14:textId="77777777" w:rsidR="008E6E65" w:rsidRPr="0030488B" w:rsidRDefault="00CD2D54">
    <w:pPr>
      <w:pStyle w:val="Header"/>
      <w:rPr>
        <w:sz w:val="20"/>
      </w:rPr>
    </w:pPr>
    <w:r>
      <w:rPr>
        <w:sz w:val="20"/>
      </w:rPr>
      <w:t>Lesson 6</w:t>
    </w:r>
    <w:r w:rsidR="0030488B">
      <w:rPr>
        <w:sz w:val="20"/>
      </w:rPr>
      <w:t>: Exploring the data behind brain injury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9E5"/>
    <w:multiLevelType w:val="hybridMultilevel"/>
    <w:tmpl w:val="FD40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63411"/>
    <w:multiLevelType w:val="hybridMultilevel"/>
    <w:tmpl w:val="C322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4088A"/>
    <w:multiLevelType w:val="hybridMultilevel"/>
    <w:tmpl w:val="46CC8A64"/>
    <w:lvl w:ilvl="0" w:tplc="7696F37A">
      <w:start w:val="9"/>
      <w:numFmt w:val="decimal"/>
      <w:lvlText w:val="%1."/>
      <w:lvlJc w:val="left"/>
      <w:pPr>
        <w:ind w:left="2160" w:hanging="360"/>
      </w:pPr>
      <w:rPr>
        <w:rFonts w:hint="default"/>
      </w:rPr>
    </w:lvl>
    <w:lvl w:ilvl="1" w:tplc="FE442BC8">
      <w:start w:val="11"/>
      <w:numFmt w:val="lowerRoman"/>
      <w:lvlText w:val="%2."/>
      <w:lvlJc w:val="right"/>
      <w:pPr>
        <w:ind w:left="1440" w:hanging="360"/>
      </w:pPr>
      <w:rPr>
        <w:rFonts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6092F"/>
    <w:multiLevelType w:val="hybridMultilevel"/>
    <w:tmpl w:val="436AA308"/>
    <w:lvl w:ilvl="0" w:tplc="890059BE">
      <w:start w:val="6"/>
      <w:numFmt w:val="decimal"/>
      <w:lvlText w:val="%1."/>
      <w:lvlJc w:val="left"/>
      <w:pPr>
        <w:ind w:left="21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80DF2"/>
    <w:multiLevelType w:val="hybridMultilevel"/>
    <w:tmpl w:val="5CF6C42A"/>
    <w:lvl w:ilvl="0" w:tplc="B44408A6">
      <w:start w:val="1"/>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22E6D"/>
    <w:multiLevelType w:val="hybridMultilevel"/>
    <w:tmpl w:val="84CCF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710F6"/>
    <w:multiLevelType w:val="hybridMultilevel"/>
    <w:tmpl w:val="7FB000AC"/>
    <w:lvl w:ilvl="0" w:tplc="0409000F">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B6745"/>
    <w:multiLevelType w:val="hybridMultilevel"/>
    <w:tmpl w:val="3E3E2D82"/>
    <w:lvl w:ilvl="0" w:tplc="C5E69C4A">
      <w:start w:val="1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D1C53"/>
    <w:multiLevelType w:val="hybridMultilevel"/>
    <w:tmpl w:val="E23EFA70"/>
    <w:lvl w:ilvl="0" w:tplc="F8C8D48A">
      <w:start w:val="11"/>
      <w:numFmt w:val="decimal"/>
      <w:lvlText w:val="%1."/>
      <w:lvlJc w:val="left"/>
      <w:pPr>
        <w:ind w:left="1980" w:hanging="180"/>
      </w:pPr>
      <w:rPr>
        <w:rFonts w:hint="default"/>
      </w:rPr>
    </w:lvl>
    <w:lvl w:ilvl="1" w:tplc="04090003">
      <w:start w:val="1"/>
      <w:numFmt w:val="bullet"/>
      <w:lvlText w:val="o"/>
      <w:lvlJc w:val="left"/>
      <w:pPr>
        <w:ind w:left="1440" w:hanging="360"/>
      </w:pPr>
      <w:rPr>
        <w:rFonts w:ascii="Courier New" w:hAnsi="Courier New" w:cs="Arial"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E70DA"/>
    <w:multiLevelType w:val="hybridMultilevel"/>
    <w:tmpl w:val="F66668EA"/>
    <w:lvl w:ilvl="0" w:tplc="0D20E4E2">
      <w:start w:val="12"/>
      <w:numFmt w:val="decimal"/>
      <w:lvlText w:val="%1."/>
      <w:lvlJc w:val="left"/>
      <w:pPr>
        <w:ind w:left="198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E6A99"/>
    <w:multiLevelType w:val="hybridMultilevel"/>
    <w:tmpl w:val="8EA48BB4"/>
    <w:lvl w:ilvl="0" w:tplc="41386A7C">
      <w:start w:val="1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A0BF8"/>
    <w:multiLevelType w:val="hybridMultilevel"/>
    <w:tmpl w:val="DA16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C316F"/>
    <w:multiLevelType w:val="hybridMultilevel"/>
    <w:tmpl w:val="7D00D404"/>
    <w:lvl w:ilvl="0" w:tplc="7696F37A">
      <w:start w:val="9"/>
      <w:numFmt w:val="decimal"/>
      <w:lvlText w:val="%1."/>
      <w:lvlJc w:val="left"/>
      <w:pPr>
        <w:ind w:left="216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50C58"/>
    <w:multiLevelType w:val="hybridMultilevel"/>
    <w:tmpl w:val="9812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C6DC7"/>
    <w:multiLevelType w:val="hybridMultilevel"/>
    <w:tmpl w:val="7D3E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E6E92"/>
    <w:multiLevelType w:val="hybridMultilevel"/>
    <w:tmpl w:val="37E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2401A"/>
    <w:multiLevelType w:val="hybridMultilevel"/>
    <w:tmpl w:val="E3583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006F7"/>
    <w:multiLevelType w:val="hybridMultilevel"/>
    <w:tmpl w:val="888E46F6"/>
    <w:lvl w:ilvl="0" w:tplc="7F4C235A">
      <w:start w:val="8"/>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BB471E"/>
    <w:multiLevelType w:val="hybridMultilevel"/>
    <w:tmpl w:val="60C86220"/>
    <w:lvl w:ilvl="0" w:tplc="7BFC0824">
      <w:start w:val="4"/>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0131B8"/>
    <w:multiLevelType w:val="hybridMultilevel"/>
    <w:tmpl w:val="588A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01BD3"/>
    <w:multiLevelType w:val="hybridMultilevel"/>
    <w:tmpl w:val="E1D0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87CE8E06">
      <w:start w:val="1"/>
      <w:numFmt w:val="decimal"/>
      <w:lvlText w:val="%3."/>
      <w:lvlJc w:val="left"/>
      <w:pPr>
        <w:ind w:left="207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D612E"/>
    <w:multiLevelType w:val="hybridMultilevel"/>
    <w:tmpl w:val="C9D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96AE2"/>
    <w:multiLevelType w:val="hybridMultilevel"/>
    <w:tmpl w:val="444EF4AE"/>
    <w:lvl w:ilvl="0" w:tplc="E528C8D4">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D00FE"/>
    <w:multiLevelType w:val="hybridMultilevel"/>
    <w:tmpl w:val="6074D294"/>
    <w:lvl w:ilvl="0" w:tplc="FE442BC8">
      <w:start w:val="11"/>
      <w:numFmt w:val="lowerRoman"/>
      <w:lvlText w:val="%1."/>
      <w:lvlJc w:val="righ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91D01"/>
    <w:multiLevelType w:val="hybridMultilevel"/>
    <w:tmpl w:val="B052D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9"/>
  </w:num>
  <w:num w:numId="5">
    <w:abstractNumId w:val="24"/>
  </w:num>
  <w:num w:numId="6">
    <w:abstractNumId w:val="5"/>
  </w:num>
  <w:num w:numId="7">
    <w:abstractNumId w:val="20"/>
  </w:num>
  <w:num w:numId="8">
    <w:abstractNumId w:val="14"/>
  </w:num>
  <w:num w:numId="9">
    <w:abstractNumId w:val="1"/>
  </w:num>
  <w:num w:numId="10">
    <w:abstractNumId w:val="21"/>
  </w:num>
  <w:num w:numId="11">
    <w:abstractNumId w:val="18"/>
  </w:num>
  <w:num w:numId="12">
    <w:abstractNumId w:val="3"/>
  </w:num>
  <w:num w:numId="13">
    <w:abstractNumId w:val="17"/>
  </w:num>
  <w:num w:numId="14">
    <w:abstractNumId w:val="7"/>
  </w:num>
  <w:num w:numId="15">
    <w:abstractNumId w:val="10"/>
  </w:num>
  <w:num w:numId="16">
    <w:abstractNumId w:val="2"/>
  </w:num>
  <w:num w:numId="17">
    <w:abstractNumId w:val="12"/>
  </w:num>
  <w:num w:numId="18">
    <w:abstractNumId w:val="4"/>
  </w:num>
  <w:num w:numId="19">
    <w:abstractNumId w:val="23"/>
  </w:num>
  <w:num w:numId="20">
    <w:abstractNumId w:val="8"/>
  </w:num>
  <w:num w:numId="21">
    <w:abstractNumId w:val="9"/>
  </w:num>
  <w:num w:numId="22">
    <w:abstractNumId w:val="13"/>
  </w:num>
  <w:num w:numId="23">
    <w:abstractNumId w:val="6"/>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9A"/>
    <w:rsid w:val="00014AF5"/>
    <w:rsid w:val="0003649A"/>
    <w:rsid w:val="0004010B"/>
    <w:rsid w:val="00054288"/>
    <w:rsid w:val="00072FC6"/>
    <w:rsid w:val="000E3D48"/>
    <w:rsid w:val="00101E0B"/>
    <w:rsid w:val="00117F74"/>
    <w:rsid w:val="00123530"/>
    <w:rsid w:val="00123E66"/>
    <w:rsid w:val="0013280A"/>
    <w:rsid w:val="001A1A01"/>
    <w:rsid w:val="001B0798"/>
    <w:rsid w:val="001C067F"/>
    <w:rsid w:val="001E6C76"/>
    <w:rsid w:val="002066A9"/>
    <w:rsid w:val="00217784"/>
    <w:rsid w:val="0023530C"/>
    <w:rsid w:val="0023727D"/>
    <w:rsid w:val="0024062F"/>
    <w:rsid w:val="00292D6B"/>
    <w:rsid w:val="002D2667"/>
    <w:rsid w:val="002E2741"/>
    <w:rsid w:val="00301E64"/>
    <w:rsid w:val="0030488B"/>
    <w:rsid w:val="00304A02"/>
    <w:rsid w:val="003157E2"/>
    <w:rsid w:val="003162CC"/>
    <w:rsid w:val="003210D1"/>
    <w:rsid w:val="00335FC4"/>
    <w:rsid w:val="00373A86"/>
    <w:rsid w:val="00380444"/>
    <w:rsid w:val="003825CD"/>
    <w:rsid w:val="00391880"/>
    <w:rsid w:val="003A6441"/>
    <w:rsid w:val="003A6678"/>
    <w:rsid w:val="003D47D8"/>
    <w:rsid w:val="00455779"/>
    <w:rsid w:val="004651E3"/>
    <w:rsid w:val="00470F9D"/>
    <w:rsid w:val="00485265"/>
    <w:rsid w:val="004B5724"/>
    <w:rsid w:val="004F1585"/>
    <w:rsid w:val="005063C9"/>
    <w:rsid w:val="00515219"/>
    <w:rsid w:val="00516D42"/>
    <w:rsid w:val="0052585A"/>
    <w:rsid w:val="00554780"/>
    <w:rsid w:val="00562813"/>
    <w:rsid w:val="00575656"/>
    <w:rsid w:val="00575EC1"/>
    <w:rsid w:val="00576B16"/>
    <w:rsid w:val="00590509"/>
    <w:rsid w:val="005A5999"/>
    <w:rsid w:val="005D5D3E"/>
    <w:rsid w:val="005E2212"/>
    <w:rsid w:val="005E5E91"/>
    <w:rsid w:val="006038F5"/>
    <w:rsid w:val="00615C57"/>
    <w:rsid w:val="00625AA9"/>
    <w:rsid w:val="00631E50"/>
    <w:rsid w:val="0064005C"/>
    <w:rsid w:val="006A10FA"/>
    <w:rsid w:val="006F5302"/>
    <w:rsid w:val="0070633F"/>
    <w:rsid w:val="0071491C"/>
    <w:rsid w:val="00727821"/>
    <w:rsid w:val="007476A1"/>
    <w:rsid w:val="007569AC"/>
    <w:rsid w:val="00767678"/>
    <w:rsid w:val="007B015F"/>
    <w:rsid w:val="007D6335"/>
    <w:rsid w:val="007E01D2"/>
    <w:rsid w:val="00812BC5"/>
    <w:rsid w:val="00834B1E"/>
    <w:rsid w:val="00853C0A"/>
    <w:rsid w:val="008659E6"/>
    <w:rsid w:val="008710CE"/>
    <w:rsid w:val="00876E23"/>
    <w:rsid w:val="008773AF"/>
    <w:rsid w:val="00886248"/>
    <w:rsid w:val="008A4126"/>
    <w:rsid w:val="008A597B"/>
    <w:rsid w:val="008B6F9A"/>
    <w:rsid w:val="008C3DD7"/>
    <w:rsid w:val="008D26E2"/>
    <w:rsid w:val="008D55ED"/>
    <w:rsid w:val="008E09F6"/>
    <w:rsid w:val="008E6E65"/>
    <w:rsid w:val="008F56A6"/>
    <w:rsid w:val="009178F6"/>
    <w:rsid w:val="00940C3B"/>
    <w:rsid w:val="00944F86"/>
    <w:rsid w:val="009453F4"/>
    <w:rsid w:val="009646BC"/>
    <w:rsid w:val="00975E91"/>
    <w:rsid w:val="009A20F1"/>
    <w:rsid w:val="009E09A2"/>
    <w:rsid w:val="009E6158"/>
    <w:rsid w:val="00A10A9D"/>
    <w:rsid w:val="00A47401"/>
    <w:rsid w:val="00A70320"/>
    <w:rsid w:val="00A767D2"/>
    <w:rsid w:val="00AF6AC0"/>
    <w:rsid w:val="00AF6BD1"/>
    <w:rsid w:val="00B371A0"/>
    <w:rsid w:val="00BA6BEB"/>
    <w:rsid w:val="00BD5580"/>
    <w:rsid w:val="00BF0FA2"/>
    <w:rsid w:val="00C14F74"/>
    <w:rsid w:val="00C168A0"/>
    <w:rsid w:val="00C2442A"/>
    <w:rsid w:val="00C32A3B"/>
    <w:rsid w:val="00C3351E"/>
    <w:rsid w:val="00C81139"/>
    <w:rsid w:val="00CA42A6"/>
    <w:rsid w:val="00CA6B05"/>
    <w:rsid w:val="00CD2D54"/>
    <w:rsid w:val="00CD2FC9"/>
    <w:rsid w:val="00CD7C88"/>
    <w:rsid w:val="00D26DEB"/>
    <w:rsid w:val="00D723FB"/>
    <w:rsid w:val="00D73488"/>
    <w:rsid w:val="00DA2437"/>
    <w:rsid w:val="00DC5E4B"/>
    <w:rsid w:val="00DD0A0C"/>
    <w:rsid w:val="00DF52D9"/>
    <w:rsid w:val="00E14A51"/>
    <w:rsid w:val="00E32A97"/>
    <w:rsid w:val="00E8107E"/>
    <w:rsid w:val="00E86337"/>
    <w:rsid w:val="00ED1F6D"/>
    <w:rsid w:val="00EF476B"/>
    <w:rsid w:val="00F04DD7"/>
    <w:rsid w:val="00F163F1"/>
    <w:rsid w:val="00F31364"/>
    <w:rsid w:val="00F54FEF"/>
    <w:rsid w:val="00F763CD"/>
    <w:rsid w:val="00FC2C9F"/>
    <w:rsid w:val="00FC7B51"/>
    <w:rsid w:val="00FE143D"/>
    <w:rsid w:val="00FE500C"/>
    <w:rsid w:val="00FF0808"/>
    <w:rsid w:val="00FF19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9A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8B6F9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FC6"/>
    <w:pPr>
      <w:spacing w:after="0" w:line="240" w:lineRule="auto"/>
      <w:ind w:left="720"/>
      <w:contextualSpacing/>
    </w:pPr>
    <w:rPr>
      <w:rFonts w:asciiTheme="minorHAnsi" w:eastAsiaTheme="minorHAnsi" w:hAnsiTheme="minorHAnsi" w:cstheme="minorBidi"/>
      <w:sz w:val="24"/>
      <w:szCs w:val="24"/>
    </w:rPr>
  </w:style>
  <w:style w:type="character" w:customStyle="1" w:styleId="apple-style-span">
    <w:name w:val="apple-style-span"/>
    <w:basedOn w:val="DefaultParagraphFont"/>
    <w:rsid w:val="00072FC6"/>
  </w:style>
  <w:style w:type="character" w:styleId="CommentReference">
    <w:name w:val="annotation reference"/>
    <w:basedOn w:val="DefaultParagraphFont"/>
    <w:uiPriority w:val="99"/>
    <w:semiHidden/>
    <w:unhideWhenUsed/>
    <w:rsid w:val="00BF0FA2"/>
    <w:rPr>
      <w:sz w:val="16"/>
      <w:szCs w:val="16"/>
    </w:rPr>
  </w:style>
  <w:style w:type="paragraph" w:styleId="CommentText">
    <w:name w:val="annotation text"/>
    <w:basedOn w:val="Normal"/>
    <w:link w:val="CommentTextChar"/>
    <w:uiPriority w:val="99"/>
    <w:semiHidden/>
    <w:unhideWhenUsed/>
    <w:rsid w:val="00BF0FA2"/>
    <w:pPr>
      <w:spacing w:line="240" w:lineRule="auto"/>
    </w:pPr>
    <w:rPr>
      <w:sz w:val="20"/>
      <w:szCs w:val="20"/>
    </w:rPr>
  </w:style>
  <w:style w:type="character" w:customStyle="1" w:styleId="CommentTextChar">
    <w:name w:val="Comment Text Char"/>
    <w:basedOn w:val="DefaultParagraphFont"/>
    <w:link w:val="CommentText"/>
    <w:uiPriority w:val="99"/>
    <w:semiHidden/>
    <w:rsid w:val="00BF0FA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0FA2"/>
    <w:rPr>
      <w:b/>
      <w:bCs/>
    </w:rPr>
  </w:style>
  <w:style w:type="character" w:customStyle="1" w:styleId="CommentSubjectChar">
    <w:name w:val="Comment Subject Char"/>
    <w:basedOn w:val="CommentTextChar"/>
    <w:link w:val="CommentSubject"/>
    <w:uiPriority w:val="99"/>
    <w:semiHidden/>
    <w:rsid w:val="00BF0FA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F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A2"/>
    <w:rPr>
      <w:rFonts w:ascii="Tahoma" w:eastAsia="Calibri" w:hAnsi="Tahoma" w:cs="Tahoma"/>
      <w:sz w:val="16"/>
      <w:szCs w:val="16"/>
    </w:rPr>
  </w:style>
  <w:style w:type="character" w:styleId="Hyperlink">
    <w:name w:val="Hyperlink"/>
    <w:basedOn w:val="DefaultParagraphFont"/>
    <w:uiPriority w:val="99"/>
    <w:semiHidden/>
    <w:unhideWhenUsed/>
    <w:rsid w:val="00BF0FA2"/>
    <w:rPr>
      <w:color w:val="0000FF"/>
      <w:u w:val="single"/>
    </w:rPr>
  </w:style>
  <w:style w:type="character" w:customStyle="1" w:styleId="apple-converted-space">
    <w:name w:val="apple-converted-space"/>
    <w:basedOn w:val="DefaultParagraphFont"/>
    <w:rsid w:val="007B015F"/>
  </w:style>
  <w:style w:type="character" w:styleId="Strong">
    <w:name w:val="Strong"/>
    <w:basedOn w:val="DefaultParagraphFont"/>
    <w:uiPriority w:val="22"/>
    <w:qFormat/>
    <w:rsid w:val="007B015F"/>
    <w:rPr>
      <w:b/>
      <w:bCs/>
    </w:rPr>
  </w:style>
  <w:style w:type="table" w:styleId="TableGrid">
    <w:name w:val="Table Grid"/>
    <w:basedOn w:val="TableNormal"/>
    <w:uiPriority w:val="59"/>
    <w:rsid w:val="006A10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8E6E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6E65"/>
    <w:rPr>
      <w:rFonts w:ascii="Calibri" w:eastAsia="Calibri" w:hAnsi="Calibri" w:cs="Times New Roman"/>
      <w:sz w:val="22"/>
      <w:szCs w:val="22"/>
    </w:rPr>
  </w:style>
  <w:style w:type="paragraph" w:styleId="Footer">
    <w:name w:val="footer"/>
    <w:basedOn w:val="Normal"/>
    <w:link w:val="FooterChar"/>
    <w:rsid w:val="008E6E65"/>
    <w:pPr>
      <w:tabs>
        <w:tab w:val="center" w:pos="4320"/>
        <w:tab w:val="right" w:pos="8640"/>
      </w:tabs>
      <w:spacing w:after="0" w:line="240" w:lineRule="auto"/>
    </w:pPr>
  </w:style>
  <w:style w:type="character" w:customStyle="1" w:styleId="FooterChar">
    <w:name w:val="Footer Char"/>
    <w:basedOn w:val="DefaultParagraphFont"/>
    <w:link w:val="Footer"/>
    <w:rsid w:val="008E6E65"/>
    <w:rPr>
      <w:rFonts w:ascii="Calibri" w:eastAsia="Calibri" w:hAnsi="Calibri" w:cs="Times New Roman"/>
      <w:sz w:val="22"/>
      <w:szCs w:val="22"/>
    </w:rPr>
  </w:style>
  <w:style w:type="character" w:styleId="PageNumber">
    <w:name w:val="page number"/>
    <w:basedOn w:val="DefaultParagraphFont"/>
    <w:rsid w:val="008A4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8B6F9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FC6"/>
    <w:pPr>
      <w:spacing w:after="0" w:line="240" w:lineRule="auto"/>
      <w:ind w:left="720"/>
      <w:contextualSpacing/>
    </w:pPr>
    <w:rPr>
      <w:rFonts w:asciiTheme="minorHAnsi" w:eastAsiaTheme="minorHAnsi" w:hAnsiTheme="minorHAnsi" w:cstheme="minorBidi"/>
      <w:sz w:val="24"/>
      <w:szCs w:val="24"/>
    </w:rPr>
  </w:style>
  <w:style w:type="character" w:customStyle="1" w:styleId="apple-style-span">
    <w:name w:val="apple-style-span"/>
    <w:basedOn w:val="DefaultParagraphFont"/>
    <w:rsid w:val="00072FC6"/>
  </w:style>
  <w:style w:type="character" w:styleId="CommentReference">
    <w:name w:val="annotation reference"/>
    <w:basedOn w:val="DefaultParagraphFont"/>
    <w:uiPriority w:val="99"/>
    <w:semiHidden/>
    <w:unhideWhenUsed/>
    <w:rsid w:val="00BF0FA2"/>
    <w:rPr>
      <w:sz w:val="16"/>
      <w:szCs w:val="16"/>
    </w:rPr>
  </w:style>
  <w:style w:type="paragraph" w:styleId="CommentText">
    <w:name w:val="annotation text"/>
    <w:basedOn w:val="Normal"/>
    <w:link w:val="CommentTextChar"/>
    <w:uiPriority w:val="99"/>
    <w:semiHidden/>
    <w:unhideWhenUsed/>
    <w:rsid w:val="00BF0FA2"/>
    <w:pPr>
      <w:spacing w:line="240" w:lineRule="auto"/>
    </w:pPr>
    <w:rPr>
      <w:sz w:val="20"/>
      <w:szCs w:val="20"/>
    </w:rPr>
  </w:style>
  <w:style w:type="character" w:customStyle="1" w:styleId="CommentTextChar">
    <w:name w:val="Comment Text Char"/>
    <w:basedOn w:val="DefaultParagraphFont"/>
    <w:link w:val="CommentText"/>
    <w:uiPriority w:val="99"/>
    <w:semiHidden/>
    <w:rsid w:val="00BF0FA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0FA2"/>
    <w:rPr>
      <w:b/>
      <w:bCs/>
    </w:rPr>
  </w:style>
  <w:style w:type="character" w:customStyle="1" w:styleId="CommentSubjectChar">
    <w:name w:val="Comment Subject Char"/>
    <w:basedOn w:val="CommentTextChar"/>
    <w:link w:val="CommentSubject"/>
    <w:uiPriority w:val="99"/>
    <w:semiHidden/>
    <w:rsid w:val="00BF0FA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F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A2"/>
    <w:rPr>
      <w:rFonts w:ascii="Tahoma" w:eastAsia="Calibri" w:hAnsi="Tahoma" w:cs="Tahoma"/>
      <w:sz w:val="16"/>
      <w:szCs w:val="16"/>
    </w:rPr>
  </w:style>
  <w:style w:type="character" w:styleId="Hyperlink">
    <w:name w:val="Hyperlink"/>
    <w:basedOn w:val="DefaultParagraphFont"/>
    <w:uiPriority w:val="99"/>
    <w:semiHidden/>
    <w:unhideWhenUsed/>
    <w:rsid w:val="00BF0FA2"/>
    <w:rPr>
      <w:color w:val="0000FF"/>
      <w:u w:val="single"/>
    </w:rPr>
  </w:style>
  <w:style w:type="character" w:customStyle="1" w:styleId="apple-converted-space">
    <w:name w:val="apple-converted-space"/>
    <w:basedOn w:val="DefaultParagraphFont"/>
    <w:rsid w:val="007B015F"/>
  </w:style>
  <w:style w:type="character" w:styleId="Strong">
    <w:name w:val="Strong"/>
    <w:basedOn w:val="DefaultParagraphFont"/>
    <w:uiPriority w:val="22"/>
    <w:qFormat/>
    <w:rsid w:val="007B015F"/>
    <w:rPr>
      <w:b/>
      <w:bCs/>
    </w:rPr>
  </w:style>
  <w:style w:type="table" w:styleId="TableGrid">
    <w:name w:val="Table Grid"/>
    <w:basedOn w:val="TableNormal"/>
    <w:uiPriority w:val="59"/>
    <w:rsid w:val="006A10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8E6E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6E65"/>
    <w:rPr>
      <w:rFonts w:ascii="Calibri" w:eastAsia="Calibri" w:hAnsi="Calibri" w:cs="Times New Roman"/>
      <w:sz w:val="22"/>
      <w:szCs w:val="22"/>
    </w:rPr>
  </w:style>
  <w:style w:type="paragraph" w:styleId="Footer">
    <w:name w:val="footer"/>
    <w:basedOn w:val="Normal"/>
    <w:link w:val="FooterChar"/>
    <w:rsid w:val="008E6E65"/>
    <w:pPr>
      <w:tabs>
        <w:tab w:val="center" w:pos="4320"/>
        <w:tab w:val="right" w:pos="8640"/>
      </w:tabs>
      <w:spacing w:after="0" w:line="240" w:lineRule="auto"/>
    </w:pPr>
  </w:style>
  <w:style w:type="character" w:customStyle="1" w:styleId="FooterChar">
    <w:name w:val="Footer Char"/>
    <w:basedOn w:val="DefaultParagraphFont"/>
    <w:link w:val="Footer"/>
    <w:rsid w:val="008E6E65"/>
    <w:rPr>
      <w:rFonts w:ascii="Calibri" w:eastAsia="Calibri" w:hAnsi="Calibri" w:cs="Times New Roman"/>
      <w:sz w:val="22"/>
      <w:szCs w:val="22"/>
    </w:rPr>
  </w:style>
  <w:style w:type="character" w:styleId="PageNumber">
    <w:name w:val="page number"/>
    <w:basedOn w:val="DefaultParagraphFont"/>
    <w:rsid w:val="008A4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741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B0D1-029E-40C7-99C3-38B78D4A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 Urbana-Champaign</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Planey, James P</dc:creator>
  <cp:lastModifiedBy>KSD</cp:lastModifiedBy>
  <cp:revision>2</cp:revision>
  <dcterms:created xsi:type="dcterms:W3CDTF">2014-02-04T04:36:00Z</dcterms:created>
  <dcterms:modified xsi:type="dcterms:W3CDTF">2014-02-04T04:36:00Z</dcterms:modified>
</cp:coreProperties>
</file>